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CF" w:rsidRDefault="006F1023">
      <w:r>
        <w:t xml:space="preserve">  Chapter 1 and 2------Define these terms for your homework</w:t>
      </w:r>
    </w:p>
    <w:p w:rsidR="006F1023" w:rsidRDefault="006F1023">
      <w:r>
        <w:t>Creativity, conceptual art, impasto, contour lines, prism, complementary colors, analogous colors, overlapping, linear perspective, Implied line, Implied Mass, Op Art,</w:t>
      </w:r>
      <w:bookmarkStart w:id="0" w:name="_GoBack"/>
      <w:r>
        <w:t xml:space="preserve"> </w:t>
      </w:r>
      <w:bookmarkEnd w:id="0"/>
      <w:r>
        <w:t>Pop Art, Chiaroscuro, value line.</w:t>
      </w:r>
    </w:p>
    <w:sectPr w:rsidR="006F10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023"/>
    <w:rsid w:val="005B29CF"/>
    <w:rsid w:val="006F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1</cp:revision>
  <dcterms:created xsi:type="dcterms:W3CDTF">2015-07-07T13:31:00Z</dcterms:created>
  <dcterms:modified xsi:type="dcterms:W3CDTF">2015-07-07T13:35:00Z</dcterms:modified>
</cp:coreProperties>
</file>