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64" w:rsidRDefault="00AC1094">
      <w:r>
        <w:t>Painting Project</w:t>
      </w:r>
    </w:p>
    <w:p w:rsidR="00AC1094" w:rsidRDefault="00AC1094">
      <w:r>
        <w:t>Art Supplies:</w:t>
      </w:r>
    </w:p>
    <w:p w:rsidR="00AC1094" w:rsidRDefault="00AC1094">
      <w:r>
        <w:t xml:space="preserve">Textbook, scissors, ruler, sharpie marker, pencil, Art Paper 11X14, Tempera Paint, brushes </w:t>
      </w:r>
    </w:p>
    <w:p w:rsidR="00AC1094" w:rsidRDefault="00AC1094">
      <w:r>
        <w:t xml:space="preserve">Clear Plastic film, blue painter’s tape, plastic plate, </w:t>
      </w:r>
      <w:proofErr w:type="gramStart"/>
      <w:r>
        <w:t>plastic</w:t>
      </w:r>
      <w:proofErr w:type="gramEnd"/>
      <w:r>
        <w:t xml:space="preserve"> cup</w:t>
      </w:r>
    </w:p>
    <w:p w:rsidR="00AC1094" w:rsidRDefault="00AC1094">
      <w:r>
        <w:t>Instructions:</w:t>
      </w:r>
    </w:p>
    <w:p w:rsidR="00AC1094" w:rsidRDefault="00AC1094">
      <w:r>
        <w:t>Each student will choose an artwork (painting) in the textbook from which to do an “exact copy” or an “appropriation.” Everyone must choose a different art work. Always, on the backside of the paper, Student’s name, class number, Project Painting, and the Title of the artwork chosen, the Artist’s name of the original work and the page number where located in the textbook. Also the student must list whether they are doing an exact copy or an appropriation. I will explain how to give documentation on doing an exact copy.</w:t>
      </w:r>
    </w:p>
    <w:p w:rsidR="00AC1094" w:rsidRDefault="00AC1094">
      <w:r>
        <w:t>Us</w:t>
      </w:r>
      <w:r w:rsidR="00973228">
        <w:t>e</w:t>
      </w:r>
      <w:r>
        <w:t xml:space="preserve"> blue painter’</w:t>
      </w:r>
      <w:r w:rsidR="00973228">
        <w:t>s tape and</w:t>
      </w:r>
      <w:r>
        <w:t xml:space="preserve"> tape the clear plastic film over the artwork chosen. The tape will keep it from moving and not tear the textbook page.</w:t>
      </w:r>
      <w:r w:rsidR="002F36A1">
        <w:t xml:space="preserve"> </w:t>
      </w:r>
      <w:r>
        <w:t xml:space="preserve"> </w:t>
      </w:r>
      <w:r w:rsidR="00973228">
        <w:t>Next take the sharpie marker and the ruler and create a border around the art work in the book. After a border has been created, start with the lower left side and section the rectangle into one inch squares. After this has been done, copy all of the lines in the artwork with the sharpie marker. Be sure to notate where the top and bottom are.</w:t>
      </w:r>
    </w:p>
    <w:p w:rsidR="00973228" w:rsidRDefault="00973228">
      <w:r>
        <w:t>You may now remove the clear plastic reference rectangle from the book and place it over a new white sheet of paper making the lines and squares easier to see.</w:t>
      </w:r>
    </w:p>
    <w:p w:rsidR="00973228" w:rsidRDefault="00973228">
      <w:r>
        <w:t>On the front side of the aforementioned 11X14 art paper turn the paper in the same orientation as the rectangle with top and bottom notated. Now using a pencil</w:t>
      </w:r>
      <w:r w:rsidR="00294D5D">
        <w:t xml:space="preserve"> and the ruler</w:t>
      </w:r>
      <w:r>
        <w:t xml:space="preserve">, divide the paper into a 2 inch </w:t>
      </w:r>
      <w:r w:rsidR="00294D5D">
        <w:t>grid work. If the paper will allow it to fit, you may divide into a 2 ½ or 3 inch grid work.</w:t>
      </w:r>
      <w:r>
        <w:t xml:space="preserve"> </w:t>
      </w:r>
    </w:p>
    <w:p w:rsidR="00294D5D" w:rsidRDefault="00294D5D">
      <w:r>
        <w:t>It is time to enlarge the plastic image to double or even more onto the paper. Check to see if you have the same number of squares and partial squares going horizontally and vertically. Any extras may be cut off.</w:t>
      </w:r>
    </w:p>
    <w:p w:rsidR="00294D5D" w:rsidRDefault="00294D5D">
      <w:r>
        <w:t>Remember to check the orientation, and begin to copy the lines in each square, starting with the lower left corner square and proceeding across and then up to the next line of squares on up the page line by line, square by square. If you keep account of your position, and you only transfer what is in each square this will help you to transfer and enlarge the image perfectly.</w:t>
      </w:r>
    </w:p>
    <w:p w:rsidR="00294D5D" w:rsidRDefault="00294D5D">
      <w:r>
        <w:t xml:space="preserve">Now you have </w:t>
      </w:r>
      <w:r w:rsidR="005663A9">
        <w:t>enlarged the</w:t>
      </w:r>
      <w:r>
        <w:t xml:space="preserve"> image to double or maybe even triple what the view is in the textbook. </w:t>
      </w:r>
      <w:r w:rsidR="005663A9">
        <w:t xml:space="preserve">Let’s Paint.  Use the tempera paint in your art supply bag and a variety of brushes to copy or appropriate the original image. Mix colors to achieve the color you need. Use techniques to achieve the visual texture desired and use value to achieve the shading if necessary. You may trim the finished project and make a dark permanent marker frame all around the art work. Make a label to accompany the art work. It will be necessary here to give all of the information which is on the back of the artwork. The proper way to </w:t>
      </w:r>
      <w:r w:rsidR="005663A9">
        <w:lastRenderedPageBreak/>
        <w:t xml:space="preserve">label an exact copy is:  Copy of Grant Wood’s </w:t>
      </w:r>
      <w:r w:rsidR="005663A9" w:rsidRPr="005663A9">
        <w:rPr>
          <w:i/>
        </w:rPr>
        <w:t>American Gothic</w:t>
      </w:r>
      <w:r w:rsidR="005663A9">
        <w:t xml:space="preserve"> , by </w:t>
      </w:r>
      <w:r w:rsidR="005663A9">
        <w:rPr>
          <w:u w:val="single"/>
        </w:rPr>
        <w:t>student’s name</w:t>
      </w:r>
      <w:r w:rsidR="005663A9">
        <w:t xml:space="preserve"> and my suggestion is to do the same thing with an appropriation: An Appropriation of Grant Wood’s</w:t>
      </w:r>
      <w:r w:rsidR="005663A9">
        <w:rPr>
          <w:i/>
        </w:rPr>
        <w:t xml:space="preserve"> American Gothic</w:t>
      </w:r>
      <w:r w:rsidR="005663A9">
        <w:t xml:space="preserve"> by </w:t>
      </w:r>
      <w:r w:rsidR="005663A9">
        <w:rPr>
          <w:u w:val="single"/>
        </w:rPr>
        <w:t>student’s name</w:t>
      </w:r>
      <w:r w:rsidR="005663A9">
        <w:t>.</w:t>
      </w:r>
    </w:p>
    <w:p w:rsidR="005663A9" w:rsidRDefault="00EF2EF8">
      <w:r>
        <w:t>If you have done an appropriation, in a few sentences describe what you did to appropriate it and why. If you have done an exact copy, explain in a few sentences what you learned by doing an exact copy.</w:t>
      </w:r>
    </w:p>
    <w:p w:rsidR="00EF2EF8" w:rsidRDefault="00EF2EF8"/>
    <w:p w:rsidR="00BE0D12" w:rsidRDefault="00BE0D12">
      <w:r>
        <w:t>LEARNING OUTCOMES:</w:t>
      </w:r>
    </w:p>
    <w:p w:rsidR="00BE0D12" w:rsidRDefault="00BE0D12" w:rsidP="00BE0D12">
      <w:pPr>
        <w:pStyle w:val="ListParagraph"/>
        <w:numPr>
          <w:ilvl w:val="0"/>
          <w:numId w:val="1"/>
        </w:numPr>
      </w:pPr>
      <w:r>
        <w:t>Learning the use of a ruler to create grid lines within a rectangle.</w:t>
      </w:r>
    </w:p>
    <w:p w:rsidR="00BE0D12" w:rsidRDefault="00BE0D12" w:rsidP="00BE0D12">
      <w:pPr>
        <w:pStyle w:val="ListParagraph"/>
        <w:numPr>
          <w:ilvl w:val="0"/>
          <w:numId w:val="1"/>
        </w:numPr>
      </w:pPr>
      <w:r>
        <w:t>Using a historical art technique to create an enlargement of an image.</w:t>
      </w:r>
    </w:p>
    <w:p w:rsidR="00BE0D12" w:rsidRDefault="00BE0D12" w:rsidP="00BE0D12">
      <w:pPr>
        <w:pStyle w:val="ListParagraph"/>
        <w:numPr>
          <w:ilvl w:val="0"/>
          <w:numId w:val="1"/>
        </w:numPr>
      </w:pPr>
      <w:r>
        <w:t>Learning the use of painting with paint and brush.</w:t>
      </w:r>
    </w:p>
    <w:p w:rsidR="00BE0D12" w:rsidRDefault="00BE0D12" w:rsidP="00BE0D12">
      <w:pPr>
        <w:pStyle w:val="ListParagraph"/>
        <w:numPr>
          <w:ilvl w:val="0"/>
          <w:numId w:val="1"/>
        </w:numPr>
      </w:pPr>
      <w:r>
        <w:t>Learning to mix color and create visual texture.</w:t>
      </w:r>
    </w:p>
    <w:p w:rsidR="00BE0D12" w:rsidRDefault="00BE0D12" w:rsidP="00BE0D12">
      <w:pPr>
        <w:pStyle w:val="ListParagraph"/>
        <w:numPr>
          <w:ilvl w:val="0"/>
          <w:numId w:val="1"/>
        </w:numPr>
      </w:pPr>
      <w:r>
        <w:t>Learning to see a line in an art work and transforming that into shape and form.</w:t>
      </w:r>
    </w:p>
    <w:p w:rsidR="00BE0D12" w:rsidRDefault="00BE0D12" w:rsidP="00BE0D12">
      <w:pPr>
        <w:pStyle w:val="ListParagraph"/>
        <w:numPr>
          <w:ilvl w:val="0"/>
          <w:numId w:val="1"/>
        </w:numPr>
      </w:pPr>
      <w:r>
        <w:t>Learning to create an illusion of 3-D on a two dimensional surface.</w:t>
      </w:r>
    </w:p>
    <w:p w:rsidR="00BE0D12" w:rsidRDefault="00BE0D12" w:rsidP="00BE0D12">
      <w:pPr>
        <w:pStyle w:val="ListParagraph"/>
        <w:numPr>
          <w:ilvl w:val="0"/>
          <w:numId w:val="1"/>
        </w:numPr>
      </w:pPr>
      <w:r>
        <w:t>Learning the proper way to label and sign an artwork which is an exact copy or an appropriation.</w:t>
      </w:r>
      <w:bookmarkStart w:id="0" w:name="_GoBack"/>
      <w:bookmarkEnd w:id="0"/>
    </w:p>
    <w:p w:rsidR="00BE0D12" w:rsidRDefault="00BE0D12"/>
    <w:p w:rsidR="005663A9" w:rsidRPr="005663A9" w:rsidRDefault="005663A9"/>
    <w:p w:rsidR="00973228" w:rsidRDefault="00973228"/>
    <w:p w:rsidR="00973228" w:rsidRDefault="00973228"/>
    <w:p w:rsidR="00973228" w:rsidRDefault="00973228"/>
    <w:p w:rsidR="00973228" w:rsidRDefault="00973228"/>
    <w:sectPr w:rsidR="00973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25CED"/>
    <w:multiLevelType w:val="hybridMultilevel"/>
    <w:tmpl w:val="87B6E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94"/>
    <w:rsid w:val="00294D5D"/>
    <w:rsid w:val="002F36A1"/>
    <w:rsid w:val="005663A9"/>
    <w:rsid w:val="00653A64"/>
    <w:rsid w:val="00973228"/>
    <w:rsid w:val="00AC1094"/>
    <w:rsid w:val="00BE0D12"/>
    <w:rsid w:val="00EF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D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3</cp:revision>
  <dcterms:created xsi:type="dcterms:W3CDTF">2014-02-03T20:34:00Z</dcterms:created>
  <dcterms:modified xsi:type="dcterms:W3CDTF">2014-02-03T21:22:00Z</dcterms:modified>
</cp:coreProperties>
</file>